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4A" w:rsidRDefault="00DC614A" w:rsidP="00DC614A"/>
    <w:p w:rsidR="00DC614A" w:rsidRDefault="00DC614A" w:rsidP="00DC614A"/>
    <w:p w:rsidR="00DC614A" w:rsidRDefault="00682807" w:rsidP="00DC614A">
      <w:pPr>
        <w:jc w:val="center"/>
      </w:pPr>
      <w:r>
        <w:rPr>
          <w:noProof/>
        </w:rPr>
        <w:drawing>
          <wp:inline distT="0" distB="0" distL="0" distR="0">
            <wp:extent cx="3657600" cy="3657600"/>
            <wp:effectExtent l="0" t="0" r="0" b="0"/>
            <wp:docPr id="1" name="Picture 1" descr="seal_green_4x4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green_4x4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4A" w:rsidRDefault="00DC614A" w:rsidP="00DC614A">
      <w:pPr>
        <w:jc w:val="center"/>
      </w:pPr>
    </w:p>
    <w:p w:rsidR="00DC614A" w:rsidRDefault="00DC614A" w:rsidP="00DC614A">
      <w:pPr>
        <w:jc w:val="center"/>
      </w:pPr>
    </w:p>
    <w:p w:rsidR="00DC614A" w:rsidRPr="001D22FC" w:rsidRDefault="00DC614A" w:rsidP="00DC614A">
      <w:pPr>
        <w:jc w:val="center"/>
        <w:rPr>
          <w:b/>
          <w:sz w:val="72"/>
          <w:szCs w:val="72"/>
        </w:rPr>
      </w:pPr>
      <w:r w:rsidRPr="001D22FC">
        <w:rPr>
          <w:b/>
          <w:sz w:val="72"/>
          <w:szCs w:val="7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1D22FC">
            <w:rPr>
              <w:b/>
              <w:sz w:val="72"/>
              <w:szCs w:val="72"/>
            </w:rPr>
            <w:t>Bowling Green</w:t>
          </w:r>
        </w:smartTag>
      </w:smartTag>
    </w:p>
    <w:p w:rsidR="00DC614A" w:rsidRDefault="00DC614A" w:rsidP="00DC614A"/>
    <w:p w:rsidR="00DC614A" w:rsidRDefault="00DC614A" w:rsidP="00DC614A"/>
    <w:p w:rsidR="00DC614A" w:rsidRDefault="00DC614A" w:rsidP="00DC614A"/>
    <w:p w:rsidR="00DC614A" w:rsidRDefault="00DC614A" w:rsidP="001C6CAA">
      <w:pPr>
        <w:jc w:val="center"/>
      </w:pPr>
    </w:p>
    <w:p w:rsidR="00DC614A" w:rsidRPr="001D22FC" w:rsidRDefault="00DC614A" w:rsidP="001C6CAA">
      <w:pPr>
        <w:jc w:val="center"/>
        <w:rPr>
          <w:sz w:val="52"/>
          <w:szCs w:val="52"/>
        </w:rPr>
      </w:pPr>
      <w:r>
        <w:rPr>
          <w:sz w:val="52"/>
          <w:szCs w:val="52"/>
        </w:rPr>
        <w:t>Internal Auditor’s Office</w:t>
      </w:r>
    </w:p>
    <w:p w:rsidR="00DC614A" w:rsidRPr="002F53DC" w:rsidRDefault="00FA2801" w:rsidP="001C6CAA">
      <w:pPr>
        <w:jc w:val="center"/>
        <w:rPr>
          <w:sz w:val="52"/>
          <w:szCs w:val="52"/>
        </w:rPr>
      </w:pPr>
      <w:r>
        <w:rPr>
          <w:sz w:val="52"/>
          <w:szCs w:val="52"/>
        </w:rPr>
        <w:t>F</w:t>
      </w:r>
      <w:r w:rsidR="00DB3454">
        <w:rPr>
          <w:sz w:val="52"/>
          <w:szCs w:val="52"/>
        </w:rPr>
        <w:t xml:space="preserve">iscal </w:t>
      </w:r>
      <w:r>
        <w:rPr>
          <w:sz w:val="52"/>
          <w:szCs w:val="52"/>
        </w:rPr>
        <w:t>Y</w:t>
      </w:r>
      <w:r w:rsidR="00DB3454">
        <w:rPr>
          <w:sz w:val="52"/>
          <w:szCs w:val="52"/>
        </w:rPr>
        <w:t xml:space="preserve">ear </w:t>
      </w:r>
      <w:r w:rsidR="006449B5">
        <w:rPr>
          <w:sz w:val="52"/>
          <w:szCs w:val="52"/>
        </w:rPr>
        <w:t>2021/2022</w:t>
      </w:r>
    </w:p>
    <w:p w:rsidR="00DC614A" w:rsidRDefault="00DC614A" w:rsidP="001C6CAA">
      <w:pPr>
        <w:jc w:val="center"/>
        <w:rPr>
          <w:sz w:val="52"/>
          <w:szCs w:val="52"/>
        </w:rPr>
      </w:pPr>
      <w:r w:rsidRPr="002F53DC">
        <w:rPr>
          <w:sz w:val="52"/>
          <w:szCs w:val="52"/>
        </w:rPr>
        <w:t>Annual Audit Plan</w:t>
      </w:r>
    </w:p>
    <w:p w:rsidR="00DC614A" w:rsidRDefault="00DC614A" w:rsidP="001C6CAA">
      <w:pPr>
        <w:jc w:val="center"/>
        <w:rPr>
          <w:sz w:val="52"/>
          <w:szCs w:val="52"/>
        </w:rPr>
      </w:pPr>
    </w:p>
    <w:p w:rsidR="00DC614A" w:rsidRPr="002F53DC" w:rsidRDefault="00DC614A" w:rsidP="001C6CAA">
      <w:pPr>
        <w:jc w:val="center"/>
        <w:rPr>
          <w:sz w:val="28"/>
          <w:szCs w:val="28"/>
        </w:rPr>
      </w:pPr>
      <w:r w:rsidRPr="002F53DC">
        <w:rPr>
          <w:sz w:val="28"/>
          <w:szCs w:val="28"/>
        </w:rPr>
        <w:t xml:space="preserve">Deborah Jenkins, </w:t>
      </w:r>
      <w:r w:rsidR="006449B5">
        <w:rPr>
          <w:sz w:val="28"/>
          <w:szCs w:val="28"/>
        </w:rPr>
        <w:t xml:space="preserve">CIA, </w:t>
      </w:r>
      <w:r w:rsidRPr="002F53DC">
        <w:rPr>
          <w:sz w:val="28"/>
          <w:szCs w:val="28"/>
        </w:rPr>
        <w:t>CFE</w:t>
      </w:r>
      <w:r w:rsidR="00865D96">
        <w:rPr>
          <w:sz w:val="28"/>
          <w:szCs w:val="28"/>
        </w:rPr>
        <w:t xml:space="preserve">, </w:t>
      </w:r>
      <w:r w:rsidR="003E212C">
        <w:rPr>
          <w:sz w:val="28"/>
          <w:szCs w:val="28"/>
        </w:rPr>
        <w:t xml:space="preserve">CGAP, </w:t>
      </w:r>
      <w:r w:rsidR="00865D96">
        <w:rPr>
          <w:sz w:val="28"/>
          <w:szCs w:val="28"/>
        </w:rPr>
        <w:t>CICA</w:t>
      </w:r>
    </w:p>
    <w:p w:rsidR="00DC614A" w:rsidRDefault="006A438F" w:rsidP="001C6CAA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39394E">
        <w:rPr>
          <w:sz w:val="28"/>
          <w:szCs w:val="28"/>
        </w:rPr>
        <w:t>7</w:t>
      </w:r>
      <w:r w:rsidR="00A762BB">
        <w:rPr>
          <w:sz w:val="28"/>
          <w:szCs w:val="28"/>
        </w:rPr>
        <w:t>/</w:t>
      </w:r>
      <w:r w:rsidR="006449B5">
        <w:rPr>
          <w:sz w:val="28"/>
          <w:szCs w:val="28"/>
        </w:rPr>
        <w:t>02/21</w:t>
      </w:r>
    </w:p>
    <w:p w:rsidR="00F27020" w:rsidRPr="002F53DC" w:rsidRDefault="00F27020" w:rsidP="00F27020">
      <w:pPr>
        <w:rPr>
          <w:sz w:val="28"/>
          <w:szCs w:val="28"/>
        </w:rPr>
      </w:pPr>
    </w:p>
    <w:p w:rsidR="00DC614A" w:rsidRDefault="00DC614A" w:rsidP="00DC614A"/>
    <w:p w:rsidR="00A762BB" w:rsidRDefault="00A762BB" w:rsidP="00DC614A"/>
    <w:p w:rsidR="00DC614A" w:rsidRPr="001E36D8" w:rsidRDefault="00DC614A" w:rsidP="006A438F">
      <w:pPr>
        <w:jc w:val="both"/>
        <w:rPr>
          <w:b/>
        </w:rPr>
      </w:pPr>
      <w:r w:rsidRPr="001E36D8">
        <w:rPr>
          <w:b/>
          <w:i/>
          <w:u w:val="single"/>
        </w:rPr>
        <w:lastRenderedPageBreak/>
        <w:t>Introduction</w:t>
      </w:r>
    </w:p>
    <w:p w:rsidR="00DC614A" w:rsidRDefault="00DC614A" w:rsidP="006A438F">
      <w:pPr>
        <w:jc w:val="both"/>
      </w:pPr>
    </w:p>
    <w:p w:rsidR="00E31AC5" w:rsidRDefault="00DC614A" w:rsidP="006A438F">
      <w:pPr>
        <w:jc w:val="both"/>
      </w:pPr>
      <w:r>
        <w:t xml:space="preserve">Enclosed is the </w:t>
      </w:r>
      <w:r w:rsidR="005A79AD">
        <w:t>F</w:t>
      </w:r>
      <w:r w:rsidR="00DB3454">
        <w:t xml:space="preserve">iscal </w:t>
      </w:r>
      <w:r w:rsidR="005A79AD">
        <w:t>Y</w:t>
      </w:r>
      <w:r w:rsidR="00DB3454">
        <w:t xml:space="preserve">ear </w:t>
      </w:r>
      <w:r w:rsidR="00DA4D86">
        <w:t>20</w:t>
      </w:r>
      <w:r w:rsidR="006449B5">
        <w:t>21</w:t>
      </w:r>
      <w:r w:rsidR="005A79AD">
        <w:t>/</w:t>
      </w:r>
      <w:r w:rsidR="00DA4D86">
        <w:t>20</w:t>
      </w:r>
      <w:r w:rsidR="006449B5">
        <w:t>22</w:t>
      </w:r>
      <w:r w:rsidR="005A08EE">
        <w:t xml:space="preserve"> A</w:t>
      </w:r>
      <w:r>
        <w:t xml:space="preserve">udit </w:t>
      </w:r>
      <w:r w:rsidR="005A08EE">
        <w:t>P</w:t>
      </w:r>
      <w:r>
        <w:t xml:space="preserve">lan for the Internal Auditor’s Office.  Professional internal audit standards, as well as the Internal Auditor’s Office </w:t>
      </w:r>
      <w:r w:rsidR="00343AE3">
        <w:t>C</w:t>
      </w:r>
      <w:r>
        <w:t>harter, require</w:t>
      </w:r>
      <w:r w:rsidR="00D67DB7">
        <w:t>s</w:t>
      </w:r>
      <w:r>
        <w:t xml:space="preserve"> the preparation and presentation of this type of plan to the</w:t>
      </w:r>
      <w:r w:rsidR="004E3DD9">
        <w:t xml:space="preserve"> Audit Committee.  </w:t>
      </w:r>
      <w:r w:rsidR="006449B5">
        <w:t xml:space="preserve">The process evolves periodically and this audit plan attempts to balance between the large scope audits of the past and the </w:t>
      </w:r>
      <w:r w:rsidR="0017065A">
        <w:t xml:space="preserve">more recent </w:t>
      </w:r>
      <w:r w:rsidR="006449B5">
        <w:t>narrowed scope audits.  I feel this audit plan is a more appropriate balance of issuing a solid amount of reports while also being scoped appropriately to ensure they are providing value to management.</w:t>
      </w:r>
    </w:p>
    <w:p w:rsidR="005A79AD" w:rsidRDefault="005A79AD" w:rsidP="006A438F">
      <w:pPr>
        <w:jc w:val="both"/>
      </w:pPr>
    </w:p>
    <w:p w:rsidR="00DC614A" w:rsidRDefault="00DC614A" w:rsidP="006A438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Audit Prioritization and Selection</w:t>
      </w:r>
    </w:p>
    <w:p w:rsidR="00DC614A" w:rsidRDefault="00DC614A" w:rsidP="006A438F">
      <w:pPr>
        <w:jc w:val="both"/>
      </w:pPr>
    </w:p>
    <w:p w:rsidR="00E31AC5" w:rsidRDefault="00B2736E" w:rsidP="00CD00C8">
      <w:pPr>
        <w:jc w:val="both"/>
      </w:pPr>
      <w:r>
        <w:t xml:space="preserve">A risk assessment was performed </w:t>
      </w:r>
      <w:r w:rsidR="00DC614A">
        <w:t>to identify and prioritize audits posing the greatest potential</w:t>
      </w:r>
      <w:r w:rsidR="00A816F5">
        <w:t xml:space="preserve"> for</w:t>
      </w:r>
      <w:r w:rsidR="00DC614A">
        <w:t xml:space="preserve"> risk and liability to the City.  This process provides a tool to assign priority for the purpose of reducing the risk and liability exposure through </w:t>
      </w:r>
      <w:r w:rsidR="005A08EE">
        <w:t>observations, testing, analysis</w:t>
      </w:r>
      <w:r w:rsidR="00DC614A">
        <w:t xml:space="preserve"> and recommendations.  In developing the risk assessment model and audit plan, risk</w:t>
      </w:r>
      <w:r w:rsidR="00A816F5">
        <w:t xml:space="preserve"> is defined</w:t>
      </w:r>
      <w:r w:rsidR="00DC614A">
        <w:t xml:space="preserve"> as the potential for loss to a division due to error, fraud, inefficiency, failure to comply with statutory requirements or actions which may have a negative effect on the City</w:t>
      </w:r>
      <w:r w:rsidR="005A08EE">
        <w:t>.</w:t>
      </w:r>
    </w:p>
    <w:p w:rsidR="005A08EE" w:rsidRDefault="005A08EE" w:rsidP="006A438F">
      <w:pPr>
        <w:jc w:val="both"/>
      </w:pPr>
    </w:p>
    <w:p w:rsidR="00DC614A" w:rsidRDefault="005A08EE" w:rsidP="00CD00C8">
      <w:pPr>
        <w:jc w:val="both"/>
      </w:pPr>
      <w:r>
        <w:t>A</w:t>
      </w:r>
      <w:r w:rsidR="00DC614A">
        <w:t xml:space="preserve"> systematic risk assessment approach</w:t>
      </w:r>
      <w:r>
        <w:t xml:space="preserve"> was performed</w:t>
      </w:r>
      <w:r w:rsidR="00DC614A">
        <w:t xml:space="preserve">.  This approach separates risk into individual </w:t>
      </w:r>
      <w:r w:rsidR="00DC614A" w:rsidRPr="00DA4D86">
        <w:rPr>
          <w:i/>
        </w:rPr>
        <w:t>risk factors</w:t>
      </w:r>
      <w:r w:rsidR="00DC614A">
        <w:t>, which were assessed individually, then combined into an overall score reflectin</w:t>
      </w:r>
      <w:r w:rsidR="00E31AC5">
        <w:t xml:space="preserve">g a Division’s risk potential. </w:t>
      </w:r>
      <w:r w:rsidR="00DC614A">
        <w:t xml:space="preserve">For each of the </w:t>
      </w:r>
      <w:r w:rsidR="00D226B6">
        <w:t xml:space="preserve">individual </w:t>
      </w:r>
      <w:r w:rsidR="00DC614A">
        <w:t xml:space="preserve">risk factors, </w:t>
      </w:r>
      <w:r w:rsidR="00A816F5">
        <w:t>the Internal Auditor’s Office</w:t>
      </w:r>
      <w:r w:rsidR="00DC614A">
        <w:t xml:space="preserve"> evaluated the associated risk and ranked them in one of several risk levels.  This process attempts to account for </w:t>
      </w:r>
      <w:r w:rsidR="00DA4D86">
        <w:t xml:space="preserve">a </w:t>
      </w:r>
      <w:r w:rsidR="00DC614A">
        <w:t xml:space="preserve">relative measure of importance between each of the risk factors and the resulting impact on the overall risk score for each </w:t>
      </w:r>
      <w:r w:rsidR="00D226B6">
        <w:t>division</w:t>
      </w:r>
      <w:r w:rsidR="00DC614A">
        <w:t xml:space="preserve"> by weighting each </w:t>
      </w:r>
      <w:r w:rsidR="00D226B6">
        <w:t xml:space="preserve">individual </w:t>
      </w:r>
      <w:r w:rsidR="00DC614A">
        <w:t>risk factor.  A “weighting” factor was derived by performing a comparison of each specific risk factor</w:t>
      </w:r>
      <w:r w:rsidR="00CD00C8">
        <w:t>,</w:t>
      </w:r>
      <w:r w:rsidR="00DC614A">
        <w:t xml:space="preserve"> with all the other risk factors on a “more important than” basis.  The result </w:t>
      </w:r>
      <w:r w:rsidR="00A816F5">
        <w:t>of this analysis is summarized i</w:t>
      </w:r>
      <w:r w:rsidR="00DC614A">
        <w:t xml:space="preserve">n Attachment </w:t>
      </w:r>
      <w:r w:rsidR="00D226B6">
        <w:t>#</w:t>
      </w:r>
      <w:r w:rsidR="00D90151">
        <w:t>2</w:t>
      </w:r>
      <w:r w:rsidR="00DC614A">
        <w:t>.</w:t>
      </w:r>
    </w:p>
    <w:p w:rsidR="00343AE3" w:rsidRDefault="00343AE3" w:rsidP="00343AE3">
      <w:pPr>
        <w:ind w:firstLine="360"/>
        <w:jc w:val="both"/>
      </w:pPr>
    </w:p>
    <w:p w:rsidR="00DC614A" w:rsidRDefault="006449B5" w:rsidP="00CD00C8">
      <w:pPr>
        <w:jc w:val="both"/>
      </w:pPr>
      <w:r>
        <w:t xml:space="preserve">Risk assessment meetings were conducted with senior managers to discuss risk in their respective departments as well as any upcoming changes or challenges </w:t>
      </w:r>
      <w:r w:rsidR="00447479">
        <w:t>in their area of responsibility</w:t>
      </w:r>
      <w:r>
        <w:t>.</w:t>
      </w:r>
      <w:r w:rsidR="00290231">
        <w:t xml:space="preserve"> </w:t>
      </w:r>
      <w:r>
        <w:t>Meetings included</w:t>
      </w:r>
      <w:r w:rsidR="00DC614A">
        <w:t>:</w:t>
      </w:r>
    </w:p>
    <w:p w:rsidR="00F01469" w:rsidRDefault="00F01469" w:rsidP="006A438F">
      <w:pPr>
        <w:jc w:val="both"/>
      </w:pPr>
    </w:p>
    <w:p w:rsidR="00DC614A" w:rsidRPr="00F01469" w:rsidRDefault="00D226B6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City Manager Department</w:t>
      </w:r>
      <w:r w:rsidR="003A0ECE">
        <w:rPr>
          <w:sz w:val="22"/>
          <w:szCs w:val="22"/>
          <w:u w:val="single"/>
        </w:rPr>
        <w:t xml:space="preserve"> </w:t>
      </w:r>
      <w:r w:rsidR="00DC614A" w:rsidRPr="00F01469">
        <w:rPr>
          <w:sz w:val="22"/>
          <w:szCs w:val="22"/>
        </w:rPr>
        <w:tab/>
      </w:r>
      <w:r w:rsidR="00616934">
        <w:rPr>
          <w:sz w:val="22"/>
          <w:szCs w:val="22"/>
        </w:rPr>
        <w:tab/>
      </w:r>
      <w:r w:rsidR="00FA2801">
        <w:rPr>
          <w:sz w:val="22"/>
          <w:szCs w:val="22"/>
        </w:rPr>
        <w:t>Jeff Meisel</w:t>
      </w:r>
      <w:r w:rsidR="00491EA8">
        <w:rPr>
          <w:sz w:val="22"/>
          <w:szCs w:val="22"/>
        </w:rPr>
        <w:t xml:space="preserve"> -</w:t>
      </w:r>
      <w:r w:rsidR="00DB3454" w:rsidRPr="00F01469">
        <w:rPr>
          <w:sz w:val="22"/>
          <w:szCs w:val="22"/>
        </w:rPr>
        <w:t xml:space="preserve"> </w:t>
      </w:r>
      <w:r w:rsidR="00DC614A" w:rsidRPr="00F01469">
        <w:rPr>
          <w:sz w:val="22"/>
          <w:szCs w:val="22"/>
        </w:rPr>
        <w:t>City Manager</w:t>
      </w:r>
    </w:p>
    <w:p w:rsidR="00D226B6" w:rsidRDefault="006F3F0D" w:rsidP="006A438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Human Resources</w:t>
      </w:r>
      <w:r w:rsidR="00D226B6" w:rsidRPr="00F01469">
        <w:rPr>
          <w:sz w:val="22"/>
          <w:szCs w:val="22"/>
          <w:u w:val="single"/>
        </w:rPr>
        <w:t xml:space="preserve"> Department</w:t>
      </w:r>
      <w:r w:rsidR="00DC614A" w:rsidRPr="00F01469">
        <w:rPr>
          <w:sz w:val="22"/>
          <w:szCs w:val="22"/>
        </w:rPr>
        <w:tab/>
      </w:r>
      <w:r w:rsidR="00616934">
        <w:rPr>
          <w:sz w:val="22"/>
          <w:szCs w:val="22"/>
        </w:rPr>
        <w:tab/>
      </w:r>
      <w:r w:rsidR="003A0ECE">
        <w:rPr>
          <w:sz w:val="22"/>
          <w:szCs w:val="22"/>
        </w:rPr>
        <w:t>Erin Hulsey</w:t>
      </w:r>
      <w:r w:rsidR="00A816F5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>-</w:t>
      </w:r>
      <w:r w:rsidR="00D226B6" w:rsidRPr="00F01469">
        <w:rPr>
          <w:sz w:val="22"/>
          <w:szCs w:val="22"/>
        </w:rPr>
        <w:t xml:space="preserve"> </w:t>
      </w:r>
      <w:r w:rsidR="00DC614A" w:rsidRPr="00F01469">
        <w:rPr>
          <w:sz w:val="22"/>
          <w:szCs w:val="22"/>
        </w:rPr>
        <w:t>Director</w:t>
      </w:r>
    </w:p>
    <w:p w:rsidR="00440E04" w:rsidRDefault="00D226B6" w:rsidP="00B13F40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Public Works Department</w:t>
      </w:r>
      <w:r w:rsidR="00DC614A" w:rsidRPr="00F01469">
        <w:rPr>
          <w:sz w:val="22"/>
          <w:szCs w:val="22"/>
        </w:rPr>
        <w:tab/>
      </w:r>
      <w:r w:rsidR="00616934">
        <w:rPr>
          <w:sz w:val="22"/>
          <w:szCs w:val="22"/>
        </w:rPr>
        <w:tab/>
      </w:r>
      <w:r w:rsidR="00F36B10">
        <w:rPr>
          <w:sz w:val="22"/>
          <w:szCs w:val="22"/>
        </w:rPr>
        <w:t>Greg Meredith</w:t>
      </w:r>
      <w:r w:rsidR="00491EA8">
        <w:rPr>
          <w:sz w:val="22"/>
          <w:szCs w:val="22"/>
        </w:rPr>
        <w:t xml:space="preserve"> -</w:t>
      </w:r>
      <w:r w:rsidR="00F36B10">
        <w:rPr>
          <w:sz w:val="22"/>
          <w:szCs w:val="22"/>
        </w:rPr>
        <w:t xml:space="preserve"> Director</w:t>
      </w:r>
    </w:p>
    <w:p w:rsidR="00DC614A" w:rsidRPr="00F01469" w:rsidRDefault="00D226B6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Legal Department</w:t>
      </w:r>
      <w:r w:rsidR="00DC614A" w:rsidRPr="00F01469">
        <w:rPr>
          <w:sz w:val="22"/>
          <w:szCs w:val="22"/>
        </w:rPr>
        <w:tab/>
      </w:r>
      <w:r w:rsidR="003A0ECE">
        <w:rPr>
          <w:sz w:val="22"/>
          <w:szCs w:val="22"/>
        </w:rPr>
        <w:t xml:space="preserve">              </w:t>
      </w:r>
      <w:r w:rsidR="00616934">
        <w:rPr>
          <w:sz w:val="22"/>
          <w:szCs w:val="22"/>
        </w:rPr>
        <w:tab/>
      </w:r>
      <w:r w:rsidR="006449B5">
        <w:rPr>
          <w:sz w:val="22"/>
          <w:szCs w:val="22"/>
        </w:rPr>
        <w:t>Hillary Hightower</w:t>
      </w:r>
      <w:r w:rsidR="00491EA8">
        <w:rPr>
          <w:sz w:val="22"/>
          <w:szCs w:val="22"/>
        </w:rPr>
        <w:t xml:space="preserve"> -</w:t>
      </w:r>
      <w:r w:rsidR="00DB3454" w:rsidRPr="00F01469">
        <w:rPr>
          <w:sz w:val="22"/>
          <w:szCs w:val="22"/>
        </w:rPr>
        <w:t xml:space="preserve"> </w:t>
      </w:r>
      <w:r w:rsidR="00DC614A" w:rsidRPr="00F01469">
        <w:rPr>
          <w:sz w:val="22"/>
          <w:szCs w:val="22"/>
        </w:rPr>
        <w:t xml:space="preserve">City Attorney </w:t>
      </w:r>
    </w:p>
    <w:p w:rsidR="003F345F" w:rsidRDefault="003F345F" w:rsidP="003F345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Neighborhood &amp; Com</w:t>
      </w:r>
      <w:r w:rsidR="00754224">
        <w:rPr>
          <w:sz w:val="22"/>
          <w:szCs w:val="22"/>
          <w:u w:val="single"/>
        </w:rPr>
        <w:t>munity Services</w:t>
      </w:r>
      <w:r w:rsidR="00616934">
        <w:rPr>
          <w:sz w:val="22"/>
          <w:szCs w:val="22"/>
        </w:rPr>
        <w:tab/>
      </w:r>
      <w:r>
        <w:rPr>
          <w:sz w:val="22"/>
          <w:szCs w:val="22"/>
        </w:rPr>
        <w:t>Brent Childers</w:t>
      </w:r>
      <w:r w:rsidR="00A816F5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>-</w:t>
      </w:r>
      <w:r w:rsidR="00DB3454" w:rsidRPr="00F01469">
        <w:rPr>
          <w:sz w:val="22"/>
          <w:szCs w:val="22"/>
        </w:rPr>
        <w:t xml:space="preserve"> </w:t>
      </w:r>
      <w:r>
        <w:rPr>
          <w:sz w:val="22"/>
          <w:szCs w:val="22"/>
        </w:rPr>
        <w:t>Direct</w:t>
      </w:r>
      <w:r w:rsidR="00754224">
        <w:rPr>
          <w:sz w:val="22"/>
          <w:szCs w:val="22"/>
        </w:rPr>
        <w:t>or</w:t>
      </w:r>
    </w:p>
    <w:p w:rsidR="00DC614A" w:rsidRDefault="00D226B6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Fire Department</w:t>
      </w:r>
      <w:r w:rsidR="00DC614A" w:rsidRPr="00F01469">
        <w:rPr>
          <w:sz w:val="22"/>
          <w:szCs w:val="22"/>
        </w:rPr>
        <w:tab/>
      </w:r>
      <w:r w:rsidR="00616934">
        <w:rPr>
          <w:sz w:val="22"/>
          <w:szCs w:val="22"/>
        </w:rPr>
        <w:tab/>
      </w:r>
      <w:r w:rsidR="003A0ECE">
        <w:rPr>
          <w:sz w:val="22"/>
          <w:szCs w:val="22"/>
        </w:rPr>
        <w:t xml:space="preserve">             </w:t>
      </w:r>
      <w:r w:rsidR="006449B5">
        <w:rPr>
          <w:sz w:val="22"/>
          <w:szCs w:val="22"/>
        </w:rPr>
        <w:t>Jim Morrow</w:t>
      </w:r>
      <w:r w:rsidR="00A816F5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>-</w:t>
      </w:r>
      <w:r w:rsidR="006449B5">
        <w:rPr>
          <w:sz w:val="22"/>
          <w:szCs w:val="22"/>
        </w:rPr>
        <w:t xml:space="preserve"> Interim</w:t>
      </w:r>
      <w:r w:rsidR="00DC614A" w:rsidRPr="00F01469">
        <w:rPr>
          <w:sz w:val="22"/>
          <w:szCs w:val="22"/>
        </w:rPr>
        <w:t xml:space="preserve"> Fire Chief </w:t>
      </w:r>
    </w:p>
    <w:p w:rsidR="000F564E" w:rsidRDefault="000F564E" w:rsidP="006A438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Rob Gilliam</w:t>
      </w:r>
      <w:r w:rsidR="0017065A">
        <w:rPr>
          <w:sz w:val="22"/>
          <w:szCs w:val="22"/>
        </w:rPr>
        <w:t xml:space="preserve"> </w:t>
      </w:r>
      <w:r>
        <w:rPr>
          <w:sz w:val="22"/>
          <w:szCs w:val="22"/>
        </w:rPr>
        <w:t>- Deputy Chief</w:t>
      </w:r>
    </w:p>
    <w:p w:rsidR="000F564E" w:rsidRPr="00F01469" w:rsidRDefault="000F564E" w:rsidP="006A438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49B5">
        <w:rPr>
          <w:sz w:val="22"/>
          <w:szCs w:val="22"/>
        </w:rPr>
        <w:t>Shannon Pardue</w:t>
      </w:r>
      <w:r w:rsidR="0017065A">
        <w:rPr>
          <w:sz w:val="22"/>
          <w:szCs w:val="22"/>
        </w:rPr>
        <w:t xml:space="preserve"> </w:t>
      </w:r>
      <w:r>
        <w:rPr>
          <w:sz w:val="22"/>
          <w:szCs w:val="22"/>
        </w:rPr>
        <w:t>- Deputy Chief</w:t>
      </w:r>
    </w:p>
    <w:p w:rsidR="00491EA8" w:rsidRDefault="00D226B6" w:rsidP="003A0ECE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Finance Department</w:t>
      </w:r>
      <w:r w:rsidR="00DC614A" w:rsidRPr="00F01469">
        <w:rPr>
          <w:sz w:val="22"/>
          <w:szCs w:val="22"/>
        </w:rPr>
        <w:tab/>
      </w:r>
      <w:r w:rsidR="003A0ECE">
        <w:rPr>
          <w:sz w:val="22"/>
          <w:szCs w:val="22"/>
        </w:rPr>
        <w:t xml:space="preserve">              </w:t>
      </w:r>
      <w:r w:rsidR="00616934">
        <w:rPr>
          <w:sz w:val="22"/>
          <w:szCs w:val="22"/>
        </w:rPr>
        <w:tab/>
      </w:r>
      <w:r w:rsidR="003A0ECE" w:rsidRPr="00F01469">
        <w:rPr>
          <w:sz w:val="22"/>
          <w:szCs w:val="22"/>
        </w:rPr>
        <w:t>Katie Schaller</w:t>
      </w:r>
      <w:r w:rsidR="00491EA8">
        <w:rPr>
          <w:sz w:val="22"/>
          <w:szCs w:val="22"/>
        </w:rPr>
        <w:t>-Ward -</w:t>
      </w:r>
      <w:r w:rsidR="003A0ECE" w:rsidRPr="00F01469">
        <w:rPr>
          <w:sz w:val="22"/>
          <w:szCs w:val="22"/>
        </w:rPr>
        <w:t xml:space="preserve"> </w:t>
      </w:r>
      <w:r w:rsidR="003A0ECE">
        <w:rPr>
          <w:sz w:val="22"/>
          <w:szCs w:val="22"/>
        </w:rPr>
        <w:t>Assistant City Manager/CFO</w:t>
      </w:r>
    </w:p>
    <w:p w:rsidR="00DC614A" w:rsidRDefault="00D226B6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Information Technology Department</w:t>
      </w:r>
      <w:r w:rsidR="00616934">
        <w:rPr>
          <w:sz w:val="22"/>
          <w:szCs w:val="22"/>
        </w:rPr>
        <w:tab/>
      </w:r>
      <w:r w:rsidR="00DC614A" w:rsidRPr="00F01469">
        <w:rPr>
          <w:sz w:val="22"/>
          <w:szCs w:val="22"/>
        </w:rPr>
        <w:t>Lynn Hartley</w:t>
      </w:r>
      <w:r w:rsidR="00491EA8">
        <w:rPr>
          <w:sz w:val="22"/>
          <w:szCs w:val="22"/>
        </w:rPr>
        <w:t xml:space="preserve"> -</w:t>
      </w:r>
      <w:r w:rsidR="00DB3454" w:rsidRPr="00F01469">
        <w:rPr>
          <w:sz w:val="22"/>
          <w:szCs w:val="22"/>
        </w:rPr>
        <w:t xml:space="preserve"> </w:t>
      </w:r>
      <w:r w:rsidR="00DC614A" w:rsidRPr="00F01469">
        <w:rPr>
          <w:sz w:val="22"/>
          <w:szCs w:val="22"/>
        </w:rPr>
        <w:t>Chief Information Officer</w:t>
      </w:r>
    </w:p>
    <w:p w:rsidR="006F3F0D" w:rsidRDefault="00F01469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Parks and Recreation Department</w:t>
      </w:r>
      <w:r w:rsidR="00616934">
        <w:rPr>
          <w:sz w:val="22"/>
          <w:szCs w:val="22"/>
        </w:rPr>
        <w:tab/>
      </w:r>
      <w:r w:rsidR="00F57ACF">
        <w:rPr>
          <w:sz w:val="22"/>
          <w:szCs w:val="22"/>
        </w:rPr>
        <w:t>Brent Belcher</w:t>
      </w:r>
      <w:r w:rsidR="00A816F5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>-</w:t>
      </w:r>
      <w:r w:rsidR="00DB3454" w:rsidRPr="00F01469">
        <w:rPr>
          <w:sz w:val="22"/>
          <w:szCs w:val="22"/>
        </w:rPr>
        <w:t xml:space="preserve"> </w:t>
      </w:r>
      <w:r w:rsidR="00DC614A" w:rsidRPr="00F01469">
        <w:rPr>
          <w:sz w:val="22"/>
          <w:szCs w:val="22"/>
        </w:rPr>
        <w:t xml:space="preserve">Director </w:t>
      </w:r>
    </w:p>
    <w:p w:rsidR="00491EA8" w:rsidRDefault="00F01469" w:rsidP="006A438F">
      <w:pPr>
        <w:jc w:val="both"/>
        <w:rPr>
          <w:sz w:val="22"/>
          <w:szCs w:val="22"/>
        </w:rPr>
      </w:pPr>
      <w:r w:rsidRPr="00F01469">
        <w:rPr>
          <w:sz w:val="22"/>
          <w:szCs w:val="22"/>
          <w:u w:val="single"/>
        </w:rPr>
        <w:t>Police Department</w:t>
      </w:r>
      <w:r w:rsidR="00DC614A" w:rsidRPr="00F01469">
        <w:rPr>
          <w:sz w:val="22"/>
          <w:szCs w:val="22"/>
        </w:rPr>
        <w:tab/>
      </w:r>
      <w:r w:rsidR="00616934">
        <w:rPr>
          <w:sz w:val="22"/>
          <w:szCs w:val="22"/>
        </w:rPr>
        <w:tab/>
      </w:r>
      <w:r w:rsidR="003A0ECE">
        <w:rPr>
          <w:sz w:val="22"/>
          <w:szCs w:val="22"/>
        </w:rPr>
        <w:t xml:space="preserve">            </w:t>
      </w:r>
      <w:r w:rsidR="00491EA8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ab/>
        <w:t>Michael Delaney</w:t>
      </w:r>
      <w:r w:rsidR="0017065A">
        <w:rPr>
          <w:sz w:val="22"/>
          <w:szCs w:val="22"/>
        </w:rPr>
        <w:t xml:space="preserve"> </w:t>
      </w:r>
      <w:r w:rsidR="00491EA8">
        <w:rPr>
          <w:sz w:val="22"/>
          <w:szCs w:val="22"/>
        </w:rPr>
        <w:t>- Police Chief</w:t>
      </w:r>
    </w:p>
    <w:p w:rsidR="008F640E" w:rsidRDefault="008F640E" w:rsidP="006A438F">
      <w:pPr>
        <w:jc w:val="both"/>
        <w:rPr>
          <w:sz w:val="22"/>
          <w:szCs w:val="22"/>
        </w:rPr>
      </w:pPr>
    </w:p>
    <w:p w:rsidR="006449B5" w:rsidRDefault="006449B5" w:rsidP="00A24449">
      <w:pPr>
        <w:rPr>
          <w:b/>
          <w:i/>
          <w:u w:val="single"/>
        </w:rPr>
      </w:pPr>
    </w:p>
    <w:p w:rsidR="006449B5" w:rsidRDefault="006449B5" w:rsidP="00A24449">
      <w:pPr>
        <w:rPr>
          <w:b/>
          <w:i/>
          <w:u w:val="single"/>
        </w:rPr>
      </w:pPr>
    </w:p>
    <w:p w:rsidR="00DC614A" w:rsidRDefault="00DC614A" w:rsidP="00A24449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The </w:t>
      </w:r>
      <w:r w:rsidR="00754224">
        <w:rPr>
          <w:b/>
          <w:i/>
          <w:u w:val="single"/>
        </w:rPr>
        <w:t>F</w:t>
      </w:r>
      <w:r w:rsidR="00DB3454">
        <w:rPr>
          <w:b/>
          <w:i/>
          <w:u w:val="single"/>
        </w:rPr>
        <w:t xml:space="preserve">iscal </w:t>
      </w:r>
      <w:r w:rsidR="00754224">
        <w:rPr>
          <w:b/>
          <w:i/>
          <w:u w:val="single"/>
        </w:rPr>
        <w:t>Y</w:t>
      </w:r>
      <w:r w:rsidR="00DB3454">
        <w:rPr>
          <w:b/>
          <w:i/>
          <w:u w:val="single"/>
        </w:rPr>
        <w:t xml:space="preserve">ear </w:t>
      </w:r>
      <w:r w:rsidR="00CD00C8">
        <w:rPr>
          <w:b/>
          <w:i/>
          <w:u w:val="single"/>
        </w:rPr>
        <w:t>20</w:t>
      </w:r>
      <w:r w:rsidR="006F7BE6">
        <w:rPr>
          <w:b/>
          <w:i/>
          <w:u w:val="single"/>
        </w:rPr>
        <w:t>2</w:t>
      </w:r>
      <w:r w:rsidR="006449B5">
        <w:rPr>
          <w:b/>
          <w:i/>
          <w:u w:val="single"/>
        </w:rPr>
        <w:t>1</w:t>
      </w:r>
      <w:r w:rsidR="00F57ACF">
        <w:rPr>
          <w:b/>
          <w:i/>
          <w:u w:val="single"/>
        </w:rPr>
        <w:t>/</w:t>
      </w:r>
      <w:r w:rsidR="00CD00C8">
        <w:rPr>
          <w:b/>
          <w:i/>
          <w:u w:val="single"/>
        </w:rPr>
        <w:t>20</w:t>
      </w:r>
      <w:r w:rsidR="006449B5">
        <w:rPr>
          <w:b/>
          <w:i/>
          <w:u w:val="single"/>
        </w:rPr>
        <w:t>22</w:t>
      </w:r>
      <w:r w:rsidR="00343AE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Audit Plan</w:t>
      </w:r>
    </w:p>
    <w:p w:rsidR="006A438F" w:rsidRDefault="006A438F" w:rsidP="006A438F">
      <w:pPr>
        <w:jc w:val="both"/>
        <w:rPr>
          <w:b/>
          <w:i/>
          <w:u w:val="single"/>
        </w:rPr>
      </w:pPr>
    </w:p>
    <w:p w:rsidR="00343D44" w:rsidRDefault="00343AE3" w:rsidP="00343AE3">
      <w:pPr>
        <w:jc w:val="both"/>
      </w:pPr>
      <w:r w:rsidRPr="00754224">
        <w:t xml:space="preserve">The recommended </w:t>
      </w:r>
      <w:r w:rsidR="00E75BE9" w:rsidRPr="00754224">
        <w:t>Audit</w:t>
      </w:r>
      <w:r w:rsidRPr="00754224">
        <w:t xml:space="preserve"> Plan for</w:t>
      </w:r>
      <w:r w:rsidR="00E75BE9" w:rsidRPr="00754224">
        <w:t xml:space="preserve"> F</w:t>
      </w:r>
      <w:r w:rsidR="00DB3454">
        <w:t xml:space="preserve">iscal </w:t>
      </w:r>
      <w:r w:rsidR="00E75BE9" w:rsidRPr="00754224">
        <w:t>Y</w:t>
      </w:r>
      <w:r w:rsidR="00DB3454">
        <w:t xml:space="preserve">ear </w:t>
      </w:r>
      <w:r w:rsidR="00DA4D86" w:rsidRPr="00754224">
        <w:t>20</w:t>
      </w:r>
      <w:r w:rsidR="006449B5">
        <w:t>21</w:t>
      </w:r>
      <w:r w:rsidR="00745847" w:rsidRPr="00754224">
        <w:t>/</w:t>
      </w:r>
      <w:r w:rsidR="00DA4D86" w:rsidRPr="00754224">
        <w:t>20</w:t>
      </w:r>
      <w:r w:rsidR="006449B5">
        <w:t>22</w:t>
      </w:r>
      <w:r w:rsidR="00DC614A" w:rsidRPr="00754224">
        <w:t xml:space="preserve"> </w:t>
      </w:r>
      <w:r w:rsidR="001C6CAA">
        <w:t>considers</w:t>
      </w:r>
      <w:r w:rsidR="00D90151">
        <w:t xml:space="preserve"> available audit hours, found in Attachment #1 and </w:t>
      </w:r>
      <w:r w:rsidR="001C6CAA">
        <w:t>identifies</w:t>
      </w:r>
      <w:r w:rsidR="003A0ECE">
        <w:t xml:space="preserve"> the </w:t>
      </w:r>
      <w:r w:rsidR="00653C7B">
        <w:t xml:space="preserve">potential audit areas listed in the chart below.  </w:t>
      </w:r>
    </w:p>
    <w:p w:rsidR="006449B5" w:rsidRDefault="006449B5" w:rsidP="00343AE3">
      <w:pPr>
        <w:jc w:val="both"/>
      </w:pPr>
    </w:p>
    <w:p w:rsidR="00343D44" w:rsidRDefault="00F00D24" w:rsidP="00EC4264">
      <w:r>
        <w:t>City Security Cameras Audit</w:t>
      </w:r>
    </w:p>
    <w:p w:rsidR="00F00D24" w:rsidRDefault="001C3083" w:rsidP="00EC4264">
      <w:r>
        <w:t>Software Management and Support Audit</w:t>
      </w:r>
    </w:p>
    <w:p w:rsidR="001C3083" w:rsidRDefault="001C3083" w:rsidP="00EC4264">
      <w:proofErr w:type="spellStart"/>
      <w:r>
        <w:t>MainTrak</w:t>
      </w:r>
      <w:proofErr w:type="spellEnd"/>
      <w:r>
        <w:t xml:space="preserve"> Park Maintenance Work Order Audit</w:t>
      </w:r>
    </w:p>
    <w:p w:rsidR="00447479" w:rsidRDefault="00447479" w:rsidP="00EC4264">
      <w:r>
        <w:t>Building and Inspection Division Audit Follow-Up</w:t>
      </w:r>
    </w:p>
    <w:p w:rsidR="00447479" w:rsidRDefault="00447479" w:rsidP="00EC4264">
      <w:r>
        <w:t>Fitness Center Audit Follow-Up</w:t>
      </w:r>
    </w:p>
    <w:p w:rsidR="00447479" w:rsidRDefault="00447479" w:rsidP="00EC4264">
      <w:r>
        <w:t>911 Center Funding Audit Follow-Up</w:t>
      </w:r>
    </w:p>
    <w:p w:rsidR="00AE52E4" w:rsidRDefault="00AE52E4" w:rsidP="00343AE3">
      <w:pPr>
        <w:jc w:val="both"/>
      </w:pPr>
    </w:p>
    <w:p w:rsidR="001C2B28" w:rsidRDefault="00002005" w:rsidP="001C2B28">
      <w:pPr>
        <w:jc w:val="both"/>
      </w:pPr>
      <w:r>
        <w:t>The F</w:t>
      </w:r>
      <w:r w:rsidR="00DB3454">
        <w:t xml:space="preserve">iscal </w:t>
      </w:r>
      <w:r>
        <w:t>Y</w:t>
      </w:r>
      <w:r w:rsidR="00DB3454">
        <w:t xml:space="preserve">ear </w:t>
      </w:r>
      <w:r w:rsidR="006449B5">
        <w:t>2021/2022</w:t>
      </w:r>
      <w:r>
        <w:t xml:space="preserve"> Audit Plan includes time to </w:t>
      </w:r>
      <w:r w:rsidR="00343AE3">
        <w:t xml:space="preserve">conduct </w:t>
      </w:r>
      <w:r w:rsidRPr="00AE52E4">
        <w:t>unannounced cash counts</w:t>
      </w:r>
      <w:r w:rsidR="00AD177C">
        <w:t>, City facility site visits, and random spot checks</w:t>
      </w:r>
      <w:r w:rsidR="00F27020" w:rsidRPr="00AE52E4">
        <w:t xml:space="preserve"> and</w:t>
      </w:r>
      <w:r w:rsidR="00F57ACF" w:rsidRPr="00AE52E4">
        <w:t xml:space="preserve"> administer the </w:t>
      </w:r>
      <w:r w:rsidR="00F27020" w:rsidRPr="00AE52E4">
        <w:t>Employee Ethics Hotline</w:t>
      </w:r>
      <w:r w:rsidR="00DB3454">
        <w:t>,</w:t>
      </w:r>
      <w:r w:rsidR="00F27020">
        <w:t xml:space="preserve"> </w:t>
      </w:r>
      <w:r w:rsidR="00F57ACF">
        <w:t>while being responsive</w:t>
      </w:r>
      <w:r w:rsidR="00D83EF2">
        <w:t xml:space="preserve"> to special requests and advisory needs of management</w:t>
      </w:r>
      <w:r w:rsidR="003E212C">
        <w:t xml:space="preserve">.  </w:t>
      </w:r>
      <w:r w:rsidR="001C2B28">
        <w:t xml:space="preserve">There is continued concern about audit coverage as a one-person audit shop, but I will continue to search for ways to add greater value to the City based on the resources available. </w:t>
      </w:r>
    </w:p>
    <w:p w:rsidR="00AD177C" w:rsidRDefault="00AD177C" w:rsidP="00CD00C8">
      <w:pPr>
        <w:jc w:val="both"/>
      </w:pPr>
    </w:p>
    <w:p w:rsidR="006449B5" w:rsidRDefault="00710830" w:rsidP="00CD00C8">
      <w:pPr>
        <w:jc w:val="both"/>
      </w:pPr>
      <w:r>
        <w:t>On</w:t>
      </w:r>
      <w:r w:rsidR="00AD177C">
        <w:t xml:space="preserve"> May</w:t>
      </w:r>
      <w:r>
        <w:t xml:space="preserve"> 6, 2021</w:t>
      </w:r>
      <w:r w:rsidR="00AD177C">
        <w:t>, I was</w:t>
      </w:r>
      <w:r w:rsidR="006449B5">
        <w:t xml:space="preserve"> </w:t>
      </w:r>
      <w:r w:rsidR="00AD177C">
        <w:t xml:space="preserve">elected as an At-Large board member to the Association of Local Government Auditors (ALGA) and will be serving a two year term.  ALGA’s membership includes auditors from cities, counties, utility districts, transit agencies, tribal governments and more.  It is </w:t>
      </w:r>
      <w:r>
        <w:t>a</w:t>
      </w:r>
      <w:r w:rsidR="00AD177C">
        <w:t xml:space="preserve"> local government auditor organization that supports auditors throughout the US and Canada and I am thrilled to be given the opportunity to give back to this organization and support existing and future local government auditors.</w:t>
      </w:r>
    </w:p>
    <w:p w:rsidR="006449B5" w:rsidRDefault="006449B5" w:rsidP="00CD00C8">
      <w:pPr>
        <w:jc w:val="both"/>
      </w:pPr>
    </w:p>
    <w:p w:rsidR="00F972FE" w:rsidRDefault="00F972FE" w:rsidP="006A438F">
      <w:pPr>
        <w:spacing w:line="360" w:lineRule="auto"/>
        <w:jc w:val="both"/>
      </w:pPr>
    </w:p>
    <w:p w:rsidR="00B2736E" w:rsidRDefault="00B2736E" w:rsidP="006A438F">
      <w:pPr>
        <w:spacing w:line="360" w:lineRule="auto"/>
        <w:jc w:val="both"/>
      </w:pPr>
    </w:p>
    <w:p w:rsidR="00343D44" w:rsidRDefault="00343D44" w:rsidP="006A438F">
      <w:pPr>
        <w:spacing w:line="360" w:lineRule="auto"/>
        <w:jc w:val="both"/>
      </w:pPr>
    </w:p>
    <w:p w:rsidR="00AE52E4" w:rsidRDefault="00AE52E4" w:rsidP="006A438F">
      <w:pPr>
        <w:spacing w:line="360" w:lineRule="auto"/>
        <w:jc w:val="both"/>
      </w:pPr>
    </w:p>
    <w:p w:rsidR="0053506B" w:rsidRDefault="0053506B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EC4264" w:rsidP="006A438F">
      <w:pPr>
        <w:spacing w:line="360" w:lineRule="auto"/>
        <w:jc w:val="both"/>
      </w:pPr>
    </w:p>
    <w:p w:rsidR="00EC4264" w:rsidRDefault="00447479" w:rsidP="006A438F">
      <w:pPr>
        <w:spacing w:line="360" w:lineRule="auto"/>
        <w:jc w:val="both"/>
      </w:pPr>
      <w:r w:rsidRPr="00447479">
        <w:rPr>
          <w:noProof/>
        </w:rPr>
        <w:lastRenderedPageBreak/>
        <w:drawing>
          <wp:inline distT="0" distB="0" distL="0" distR="0">
            <wp:extent cx="5666740" cy="6870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5A" w:rsidRDefault="0017065A" w:rsidP="006A438F">
      <w:pPr>
        <w:spacing w:line="360" w:lineRule="auto"/>
        <w:jc w:val="both"/>
        <w:rPr>
          <w:noProof/>
        </w:rPr>
      </w:pPr>
    </w:p>
    <w:p w:rsidR="0017065A" w:rsidRDefault="0017065A" w:rsidP="006A438F">
      <w:pPr>
        <w:spacing w:line="360" w:lineRule="auto"/>
        <w:jc w:val="both"/>
        <w:rPr>
          <w:noProof/>
        </w:rPr>
      </w:pPr>
    </w:p>
    <w:p w:rsidR="0017065A" w:rsidRDefault="0017065A" w:rsidP="006A438F">
      <w:pPr>
        <w:spacing w:line="360" w:lineRule="auto"/>
        <w:jc w:val="both"/>
        <w:rPr>
          <w:noProof/>
        </w:rPr>
      </w:pPr>
    </w:p>
    <w:p w:rsidR="0017065A" w:rsidRDefault="0017065A" w:rsidP="006A438F">
      <w:pPr>
        <w:spacing w:line="360" w:lineRule="auto"/>
        <w:jc w:val="both"/>
        <w:rPr>
          <w:noProof/>
        </w:rPr>
      </w:pPr>
    </w:p>
    <w:p w:rsidR="0017065A" w:rsidRDefault="0017065A" w:rsidP="006A438F">
      <w:pPr>
        <w:spacing w:line="360" w:lineRule="auto"/>
        <w:jc w:val="both"/>
        <w:rPr>
          <w:noProof/>
        </w:rPr>
      </w:pPr>
      <w:r w:rsidRPr="0017065A">
        <w:lastRenderedPageBreak/>
        <w:drawing>
          <wp:inline distT="0" distB="0" distL="0" distR="0">
            <wp:extent cx="6629400" cy="83324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501" cy="834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264" w:rsidRDefault="0017065A" w:rsidP="006A438F">
      <w:pPr>
        <w:spacing w:line="360" w:lineRule="auto"/>
        <w:jc w:val="both"/>
      </w:pPr>
      <w:r w:rsidRPr="0017065A">
        <w:lastRenderedPageBreak/>
        <w:drawing>
          <wp:inline distT="0" distB="0" distL="0" distR="0">
            <wp:extent cx="6600825" cy="38329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62" cy="38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64" w:rsidRDefault="00EC4264" w:rsidP="006A438F">
      <w:pPr>
        <w:spacing w:line="360" w:lineRule="auto"/>
        <w:jc w:val="both"/>
      </w:pPr>
    </w:p>
    <w:sectPr w:rsidR="00EC4264" w:rsidSect="00135F08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8F" w:rsidRDefault="006A438F">
      <w:r>
        <w:separator/>
      </w:r>
    </w:p>
  </w:endnote>
  <w:endnote w:type="continuationSeparator" w:id="0">
    <w:p w:rsidR="006A438F" w:rsidRDefault="006A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8F" w:rsidRDefault="006A438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8F" w:rsidRDefault="006A438F">
      <w:r>
        <w:separator/>
      </w:r>
    </w:p>
  </w:footnote>
  <w:footnote w:type="continuationSeparator" w:id="0">
    <w:p w:rsidR="006A438F" w:rsidRDefault="006A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B" w:rsidRDefault="00D00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8D8"/>
    <w:multiLevelType w:val="hybridMultilevel"/>
    <w:tmpl w:val="6D003B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480E2C"/>
    <w:multiLevelType w:val="hybridMultilevel"/>
    <w:tmpl w:val="201634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BB42ED"/>
    <w:multiLevelType w:val="hybridMultilevel"/>
    <w:tmpl w:val="903021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D905CF"/>
    <w:multiLevelType w:val="hybridMultilevel"/>
    <w:tmpl w:val="1B30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0F81"/>
    <w:multiLevelType w:val="hybridMultilevel"/>
    <w:tmpl w:val="E24AF2B6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53966FD"/>
    <w:multiLevelType w:val="hybridMultilevel"/>
    <w:tmpl w:val="6994F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2CD"/>
    <w:multiLevelType w:val="hybridMultilevel"/>
    <w:tmpl w:val="7834DB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BCD4AF2"/>
    <w:multiLevelType w:val="hybridMultilevel"/>
    <w:tmpl w:val="C6EE4CFA"/>
    <w:lvl w:ilvl="0" w:tplc="11C629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471A9B"/>
    <w:multiLevelType w:val="hybridMultilevel"/>
    <w:tmpl w:val="9FF8606E"/>
    <w:lvl w:ilvl="0" w:tplc="EB54A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798"/>
    <w:multiLevelType w:val="hybridMultilevel"/>
    <w:tmpl w:val="B31A58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1730C89"/>
    <w:multiLevelType w:val="hybridMultilevel"/>
    <w:tmpl w:val="746E29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3E85279"/>
    <w:multiLevelType w:val="hybridMultilevel"/>
    <w:tmpl w:val="76C287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56914ED"/>
    <w:multiLevelType w:val="hybridMultilevel"/>
    <w:tmpl w:val="DE2A6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154C4"/>
    <w:multiLevelType w:val="hybridMultilevel"/>
    <w:tmpl w:val="C3F07ACC"/>
    <w:lvl w:ilvl="0" w:tplc="FB4C3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61488"/>
    <w:multiLevelType w:val="hybridMultilevel"/>
    <w:tmpl w:val="8C867B36"/>
    <w:lvl w:ilvl="0" w:tplc="F3D007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96848"/>
    <w:multiLevelType w:val="hybridMultilevel"/>
    <w:tmpl w:val="9CFC1C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12BF6"/>
    <w:multiLevelType w:val="hybridMultilevel"/>
    <w:tmpl w:val="65BEB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1C6B"/>
    <w:multiLevelType w:val="hybridMultilevel"/>
    <w:tmpl w:val="7108A2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E5CF2"/>
    <w:multiLevelType w:val="hybridMultilevel"/>
    <w:tmpl w:val="DFC0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C397A"/>
    <w:multiLevelType w:val="hybridMultilevel"/>
    <w:tmpl w:val="49409E00"/>
    <w:lvl w:ilvl="0" w:tplc="EB54A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08171D"/>
    <w:multiLevelType w:val="hybridMultilevel"/>
    <w:tmpl w:val="AEA681E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8"/>
  </w:num>
  <w:num w:numId="5">
    <w:abstractNumId w:val="17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A"/>
    <w:rsid w:val="00000DE7"/>
    <w:rsid w:val="0000183E"/>
    <w:rsid w:val="00002005"/>
    <w:rsid w:val="00005FFD"/>
    <w:rsid w:val="00010EE6"/>
    <w:rsid w:val="00010F87"/>
    <w:rsid w:val="000131F7"/>
    <w:rsid w:val="000222C8"/>
    <w:rsid w:val="00032E0E"/>
    <w:rsid w:val="00033CC3"/>
    <w:rsid w:val="00035746"/>
    <w:rsid w:val="00035E99"/>
    <w:rsid w:val="00036BEC"/>
    <w:rsid w:val="00047F87"/>
    <w:rsid w:val="00050039"/>
    <w:rsid w:val="00053C05"/>
    <w:rsid w:val="00053FD4"/>
    <w:rsid w:val="0005618E"/>
    <w:rsid w:val="00072BB0"/>
    <w:rsid w:val="00072FA3"/>
    <w:rsid w:val="000732B9"/>
    <w:rsid w:val="00073488"/>
    <w:rsid w:val="00081469"/>
    <w:rsid w:val="00086292"/>
    <w:rsid w:val="00092E03"/>
    <w:rsid w:val="00095274"/>
    <w:rsid w:val="00096B5B"/>
    <w:rsid w:val="000A45A6"/>
    <w:rsid w:val="000A64C2"/>
    <w:rsid w:val="000B0962"/>
    <w:rsid w:val="000B3520"/>
    <w:rsid w:val="000C5426"/>
    <w:rsid w:val="000D399A"/>
    <w:rsid w:val="000D4621"/>
    <w:rsid w:val="000D5475"/>
    <w:rsid w:val="000E08C3"/>
    <w:rsid w:val="000E14F4"/>
    <w:rsid w:val="000E2868"/>
    <w:rsid w:val="000E37B9"/>
    <w:rsid w:val="000E449E"/>
    <w:rsid w:val="000E5A1F"/>
    <w:rsid w:val="000F4674"/>
    <w:rsid w:val="000F564E"/>
    <w:rsid w:val="000F58E4"/>
    <w:rsid w:val="000F767E"/>
    <w:rsid w:val="001010DA"/>
    <w:rsid w:val="0011146B"/>
    <w:rsid w:val="00111A01"/>
    <w:rsid w:val="00114E48"/>
    <w:rsid w:val="0011576B"/>
    <w:rsid w:val="00121BDA"/>
    <w:rsid w:val="00124019"/>
    <w:rsid w:val="00127A88"/>
    <w:rsid w:val="00130B77"/>
    <w:rsid w:val="00132A2F"/>
    <w:rsid w:val="00134891"/>
    <w:rsid w:val="00135F08"/>
    <w:rsid w:val="00142755"/>
    <w:rsid w:val="001431EA"/>
    <w:rsid w:val="00147655"/>
    <w:rsid w:val="0015446D"/>
    <w:rsid w:val="00155D78"/>
    <w:rsid w:val="001571E0"/>
    <w:rsid w:val="00157F6A"/>
    <w:rsid w:val="001630A5"/>
    <w:rsid w:val="001639E7"/>
    <w:rsid w:val="00163C8A"/>
    <w:rsid w:val="0017065A"/>
    <w:rsid w:val="00171D10"/>
    <w:rsid w:val="00171D5C"/>
    <w:rsid w:val="001739F1"/>
    <w:rsid w:val="00175323"/>
    <w:rsid w:val="001819A8"/>
    <w:rsid w:val="00181FCF"/>
    <w:rsid w:val="0018404B"/>
    <w:rsid w:val="00185A8D"/>
    <w:rsid w:val="001933E8"/>
    <w:rsid w:val="00193DD9"/>
    <w:rsid w:val="00195560"/>
    <w:rsid w:val="001962F4"/>
    <w:rsid w:val="001A2271"/>
    <w:rsid w:val="001A26B4"/>
    <w:rsid w:val="001A3062"/>
    <w:rsid w:val="001B0CE9"/>
    <w:rsid w:val="001B414B"/>
    <w:rsid w:val="001C19DF"/>
    <w:rsid w:val="001C2B28"/>
    <w:rsid w:val="001C3083"/>
    <w:rsid w:val="001C6CAA"/>
    <w:rsid w:val="001D442B"/>
    <w:rsid w:val="001D5F3F"/>
    <w:rsid w:val="001E0309"/>
    <w:rsid w:val="001E15A2"/>
    <w:rsid w:val="001E6F1B"/>
    <w:rsid w:val="001F2551"/>
    <w:rsid w:val="001F4F00"/>
    <w:rsid w:val="00201833"/>
    <w:rsid w:val="00205DDB"/>
    <w:rsid w:val="00206899"/>
    <w:rsid w:val="00217B9B"/>
    <w:rsid w:val="002215F7"/>
    <w:rsid w:val="00221DD2"/>
    <w:rsid w:val="0022451F"/>
    <w:rsid w:val="002248E2"/>
    <w:rsid w:val="002255DD"/>
    <w:rsid w:val="00226B31"/>
    <w:rsid w:val="002328D6"/>
    <w:rsid w:val="00234BD5"/>
    <w:rsid w:val="0023765E"/>
    <w:rsid w:val="0024545B"/>
    <w:rsid w:val="0025132F"/>
    <w:rsid w:val="00252A1D"/>
    <w:rsid w:val="00254509"/>
    <w:rsid w:val="00262F2F"/>
    <w:rsid w:val="0026437F"/>
    <w:rsid w:val="00265482"/>
    <w:rsid w:val="0026620C"/>
    <w:rsid w:val="00266C71"/>
    <w:rsid w:val="002673D6"/>
    <w:rsid w:val="00270585"/>
    <w:rsid w:val="00272576"/>
    <w:rsid w:val="00274150"/>
    <w:rsid w:val="002801B5"/>
    <w:rsid w:val="00282C30"/>
    <w:rsid w:val="00283CB9"/>
    <w:rsid w:val="00285553"/>
    <w:rsid w:val="00286EF2"/>
    <w:rsid w:val="00290231"/>
    <w:rsid w:val="0029112B"/>
    <w:rsid w:val="0029147C"/>
    <w:rsid w:val="00292D74"/>
    <w:rsid w:val="002969BE"/>
    <w:rsid w:val="002A5D5E"/>
    <w:rsid w:val="002B29F2"/>
    <w:rsid w:val="002C1D8A"/>
    <w:rsid w:val="002C6135"/>
    <w:rsid w:val="002D01AA"/>
    <w:rsid w:val="002D14C1"/>
    <w:rsid w:val="002D1681"/>
    <w:rsid w:val="002D5C05"/>
    <w:rsid w:val="002D65EC"/>
    <w:rsid w:val="002D751D"/>
    <w:rsid w:val="002E1D50"/>
    <w:rsid w:val="002E4011"/>
    <w:rsid w:val="002E4C6E"/>
    <w:rsid w:val="002E6678"/>
    <w:rsid w:val="002E6CCA"/>
    <w:rsid w:val="002F2E7C"/>
    <w:rsid w:val="002F57DE"/>
    <w:rsid w:val="002F6C6A"/>
    <w:rsid w:val="002F6D54"/>
    <w:rsid w:val="00302EB4"/>
    <w:rsid w:val="0030330D"/>
    <w:rsid w:val="00304D77"/>
    <w:rsid w:val="003121BE"/>
    <w:rsid w:val="003130FF"/>
    <w:rsid w:val="00314176"/>
    <w:rsid w:val="00321A65"/>
    <w:rsid w:val="0032216A"/>
    <w:rsid w:val="00323F89"/>
    <w:rsid w:val="00323FFE"/>
    <w:rsid w:val="00333727"/>
    <w:rsid w:val="00342B7B"/>
    <w:rsid w:val="00343AE3"/>
    <w:rsid w:val="00343D44"/>
    <w:rsid w:val="00346228"/>
    <w:rsid w:val="00347142"/>
    <w:rsid w:val="00352C04"/>
    <w:rsid w:val="00353ACD"/>
    <w:rsid w:val="00356A91"/>
    <w:rsid w:val="003642D3"/>
    <w:rsid w:val="003717DE"/>
    <w:rsid w:val="00381B81"/>
    <w:rsid w:val="0038215D"/>
    <w:rsid w:val="003846F2"/>
    <w:rsid w:val="003852A2"/>
    <w:rsid w:val="00386791"/>
    <w:rsid w:val="00391098"/>
    <w:rsid w:val="0039394E"/>
    <w:rsid w:val="00394D17"/>
    <w:rsid w:val="003A0798"/>
    <w:rsid w:val="003A0ECE"/>
    <w:rsid w:val="003A1FB5"/>
    <w:rsid w:val="003A28E4"/>
    <w:rsid w:val="003A3FCE"/>
    <w:rsid w:val="003A654E"/>
    <w:rsid w:val="003B1462"/>
    <w:rsid w:val="003B3936"/>
    <w:rsid w:val="003B48E7"/>
    <w:rsid w:val="003C069F"/>
    <w:rsid w:val="003C090A"/>
    <w:rsid w:val="003C266B"/>
    <w:rsid w:val="003C3008"/>
    <w:rsid w:val="003C4517"/>
    <w:rsid w:val="003C470F"/>
    <w:rsid w:val="003C6474"/>
    <w:rsid w:val="003C68E9"/>
    <w:rsid w:val="003D16E0"/>
    <w:rsid w:val="003D19E4"/>
    <w:rsid w:val="003D36D2"/>
    <w:rsid w:val="003D7BCC"/>
    <w:rsid w:val="003E1599"/>
    <w:rsid w:val="003E19D6"/>
    <w:rsid w:val="003E212C"/>
    <w:rsid w:val="003E2324"/>
    <w:rsid w:val="003E3B87"/>
    <w:rsid w:val="003E4AB5"/>
    <w:rsid w:val="003E4F7F"/>
    <w:rsid w:val="003E510E"/>
    <w:rsid w:val="003F02C6"/>
    <w:rsid w:val="003F345F"/>
    <w:rsid w:val="003F63EF"/>
    <w:rsid w:val="004028DD"/>
    <w:rsid w:val="0040424B"/>
    <w:rsid w:val="004077D2"/>
    <w:rsid w:val="00412503"/>
    <w:rsid w:val="004146F9"/>
    <w:rsid w:val="00414F82"/>
    <w:rsid w:val="00415A7A"/>
    <w:rsid w:val="00423378"/>
    <w:rsid w:val="00425E6E"/>
    <w:rsid w:val="0042638E"/>
    <w:rsid w:val="00431C11"/>
    <w:rsid w:val="00432750"/>
    <w:rsid w:val="004329A0"/>
    <w:rsid w:val="004356FE"/>
    <w:rsid w:val="00435B23"/>
    <w:rsid w:val="004361C6"/>
    <w:rsid w:val="00440E04"/>
    <w:rsid w:val="00443091"/>
    <w:rsid w:val="0044594E"/>
    <w:rsid w:val="00447479"/>
    <w:rsid w:val="0045415D"/>
    <w:rsid w:val="00457E46"/>
    <w:rsid w:val="004607F6"/>
    <w:rsid w:val="00461324"/>
    <w:rsid w:val="004616A1"/>
    <w:rsid w:val="004644EA"/>
    <w:rsid w:val="00474270"/>
    <w:rsid w:val="00475021"/>
    <w:rsid w:val="00491EA8"/>
    <w:rsid w:val="004B0DCF"/>
    <w:rsid w:val="004C2EFC"/>
    <w:rsid w:val="004D2B36"/>
    <w:rsid w:val="004D4A10"/>
    <w:rsid w:val="004D7D2D"/>
    <w:rsid w:val="004E3DD9"/>
    <w:rsid w:val="004E5B53"/>
    <w:rsid w:val="004F2886"/>
    <w:rsid w:val="004F7B62"/>
    <w:rsid w:val="0050126F"/>
    <w:rsid w:val="005019E7"/>
    <w:rsid w:val="00502344"/>
    <w:rsid w:val="00505FCC"/>
    <w:rsid w:val="00512189"/>
    <w:rsid w:val="00514F59"/>
    <w:rsid w:val="00517254"/>
    <w:rsid w:val="00520ED9"/>
    <w:rsid w:val="00523475"/>
    <w:rsid w:val="00523D0F"/>
    <w:rsid w:val="0053067F"/>
    <w:rsid w:val="0053506B"/>
    <w:rsid w:val="005444AE"/>
    <w:rsid w:val="0056124F"/>
    <w:rsid w:val="0056180D"/>
    <w:rsid w:val="00562D69"/>
    <w:rsid w:val="00573740"/>
    <w:rsid w:val="00576352"/>
    <w:rsid w:val="0058235D"/>
    <w:rsid w:val="00584251"/>
    <w:rsid w:val="00586B77"/>
    <w:rsid w:val="0059087D"/>
    <w:rsid w:val="005A08EE"/>
    <w:rsid w:val="005A3438"/>
    <w:rsid w:val="005A79AD"/>
    <w:rsid w:val="005B554C"/>
    <w:rsid w:val="005B697E"/>
    <w:rsid w:val="005C408E"/>
    <w:rsid w:val="005D0E3E"/>
    <w:rsid w:val="005D38BA"/>
    <w:rsid w:val="005D700A"/>
    <w:rsid w:val="005E6A02"/>
    <w:rsid w:val="005F02E7"/>
    <w:rsid w:val="005F4488"/>
    <w:rsid w:val="005F65FC"/>
    <w:rsid w:val="005F72C1"/>
    <w:rsid w:val="006005C2"/>
    <w:rsid w:val="006016EC"/>
    <w:rsid w:val="00601920"/>
    <w:rsid w:val="00601D70"/>
    <w:rsid w:val="006079E4"/>
    <w:rsid w:val="00610721"/>
    <w:rsid w:val="00615557"/>
    <w:rsid w:val="00616934"/>
    <w:rsid w:val="00616E6E"/>
    <w:rsid w:val="006254CD"/>
    <w:rsid w:val="00627C66"/>
    <w:rsid w:val="006332B9"/>
    <w:rsid w:val="00640AC7"/>
    <w:rsid w:val="0064321E"/>
    <w:rsid w:val="00644081"/>
    <w:rsid w:val="00644089"/>
    <w:rsid w:val="006449B5"/>
    <w:rsid w:val="006454C7"/>
    <w:rsid w:val="00653C7B"/>
    <w:rsid w:val="00654D6C"/>
    <w:rsid w:val="00656F7E"/>
    <w:rsid w:val="006617CD"/>
    <w:rsid w:val="00661FE8"/>
    <w:rsid w:val="0066447F"/>
    <w:rsid w:val="0066551A"/>
    <w:rsid w:val="006668F9"/>
    <w:rsid w:val="00676087"/>
    <w:rsid w:val="00676AB2"/>
    <w:rsid w:val="006821D3"/>
    <w:rsid w:val="00682807"/>
    <w:rsid w:val="00682931"/>
    <w:rsid w:val="00686725"/>
    <w:rsid w:val="00696D5F"/>
    <w:rsid w:val="006A438F"/>
    <w:rsid w:val="006A788D"/>
    <w:rsid w:val="006B7591"/>
    <w:rsid w:val="006C052E"/>
    <w:rsid w:val="006C5043"/>
    <w:rsid w:val="006C75A8"/>
    <w:rsid w:val="006D1CC4"/>
    <w:rsid w:val="006D20B5"/>
    <w:rsid w:val="006D438B"/>
    <w:rsid w:val="006D5156"/>
    <w:rsid w:val="006D5444"/>
    <w:rsid w:val="006E40A5"/>
    <w:rsid w:val="006E4509"/>
    <w:rsid w:val="006F1A55"/>
    <w:rsid w:val="006F32FA"/>
    <w:rsid w:val="006F3D65"/>
    <w:rsid w:val="006F3F0D"/>
    <w:rsid w:val="006F6BA3"/>
    <w:rsid w:val="006F6CB8"/>
    <w:rsid w:val="006F7BE6"/>
    <w:rsid w:val="00701083"/>
    <w:rsid w:val="00706BA3"/>
    <w:rsid w:val="00710830"/>
    <w:rsid w:val="00713263"/>
    <w:rsid w:val="007135C8"/>
    <w:rsid w:val="007168D6"/>
    <w:rsid w:val="00716FDF"/>
    <w:rsid w:val="00720390"/>
    <w:rsid w:val="0072155A"/>
    <w:rsid w:val="007228FD"/>
    <w:rsid w:val="007239D6"/>
    <w:rsid w:val="00732F53"/>
    <w:rsid w:val="007330D4"/>
    <w:rsid w:val="00740567"/>
    <w:rsid w:val="00741799"/>
    <w:rsid w:val="00741F3F"/>
    <w:rsid w:val="00742088"/>
    <w:rsid w:val="00742451"/>
    <w:rsid w:val="00743137"/>
    <w:rsid w:val="00743EA8"/>
    <w:rsid w:val="00744168"/>
    <w:rsid w:val="007451BD"/>
    <w:rsid w:val="0074531F"/>
    <w:rsid w:val="00745847"/>
    <w:rsid w:val="00747A24"/>
    <w:rsid w:val="00753F82"/>
    <w:rsid w:val="00754224"/>
    <w:rsid w:val="00757131"/>
    <w:rsid w:val="00757144"/>
    <w:rsid w:val="00763019"/>
    <w:rsid w:val="00764BBA"/>
    <w:rsid w:val="0076640A"/>
    <w:rsid w:val="007711AB"/>
    <w:rsid w:val="007871E5"/>
    <w:rsid w:val="00791135"/>
    <w:rsid w:val="00791759"/>
    <w:rsid w:val="0079500A"/>
    <w:rsid w:val="007C3D51"/>
    <w:rsid w:val="007C51D0"/>
    <w:rsid w:val="007D2394"/>
    <w:rsid w:val="007D4F49"/>
    <w:rsid w:val="007D5E6A"/>
    <w:rsid w:val="007D70C1"/>
    <w:rsid w:val="007E11D6"/>
    <w:rsid w:val="007E19EF"/>
    <w:rsid w:val="007E348E"/>
    <w:rsid w:val="007E5724"/>
    <w:rsid w:val="007F2B3D"/>
    <w:rsid w:val="007F2FC5"/>
    <w:rsid w:val="007F4DF5"/>
    <w:rsid w:val="00801024"/>
    <w:rsid w:val="00802D0E"/>
    <w:rsid w:val="00806439"/>
    <w:rsid w:val="00807242"/>
    <w:rsid w:val="00807D3B"/>
    <w:rsid w:val="00812089"/>
    <w:rsid w:val="008130C6"/>
    <w:rsid w:val="00823FD3"/>
    <w:rsid w:val="00826103"/>
    <w:rsid w:val="00832F3E"/>
    <w:rsid w:val="0083301A"/>
    <w:rsid w:val="00833EAF"/>
    <w:rsid w:val="00835724"/>
    <w:rsid w:val="008365EA"/>
    <w:rsid w:val="008367F3"/>
    <w:rsid w:val="0083691E"/>
    <w:rsid w:val="00837401"/>
    <w:rsid w:val="008417C1"/>
    <w:rsid w:val="008420B0"/>
    <w:rsid w:val="008432AA"/>
    <w:rsid w:val="008446FC"/>
    <w:rsid w:val="00851185"/>
    <w:rsid w:val="00854CA5"/>
    <w:rsid w:val="0085626E"/>
    <w:rsid w:val="00856452"/>
    <w:rsid w:val="00857A61"/>
    <w:rsid w:val="0086322A"/>
    <w:rsid w:val="008645FC"/>
    <w:rsid w:val="008646F9"/>
    <w:rsid w:val="00865D96"/>
    <w:rsid w:val="00872D74"/>
    <w:rsid w:val="00874382"/>
    <w:rsid w:val="0087709D"/>
    <w:rsid w:val="00877184"/>
    <w:rsid w:val="00881325"/>
    <w:rsid w:val="008832AF"/>
    <w:rsid w:val="008838F9"/>
    <w:rsid w:val="00886103"/>
    <w:rsid w:val="00892501"/>
    <w:rsid w:val="00894CA9"/>
    <w:rsid w:val="00894ED0"/>
    <w:rsid w:val="008A3E80"/>
    <w:rsid w:val="008B7051"/>
    <w:rsid w:val="008C2370"/>
    <w:rsid w:val="008C6F32"/>
    <w:rsid w:val="008D3357"/>
    <w:rsid w:val="008D4AAA"/>
    <w:rsid w:val="008D7BFA"/>
    <w:rsid w:val="008E55E7"/>
    <w:rsid w:val="008F03F1"/>
    <w:rsid w:val="008F047D"/>
    <w:rsid w:val="008F4B78"/>
    <w:rsid w:val="008F640E"/>
    <w:rsid w:val="0090237A"/>
    <w:rsid w:val="009134F6"/>
    <w:rsid w:val="0091443B"/>
    <w:rsid w:val="00915D9D"/>
    <w:rsid w:val="00922ED0"/>
    <w:rsid w:val="00924D7C"/>
    <w:rsid w:val="009352BC"/>
    <w:rsid w:val="009405EC"/>
    <w:rsid w:val="00947026"/>
    <w:rsid w:val="0095093F"/>
    <w:rsid w:val="00956ACF"/>
    <w:rsid w:val="00956F4C"/>
    <w:rsid w:val="00957C36"/>
    <w:rsid w:val="0096284A"/>
    <w:rsid w:val="00962B68"/>
    <w:rsid w:val="009674B1"/>
    <w:rsid w:val="00971420"/>
    <w:rsid w:val="00972DB3"/>
    <w:rsid w:val="00973569"/>
    <w:rsid w:val="00976176"/>
    <w:rsid w:val="009838E5"/>
    <w:rsid w:val="00984079"/>
    <w:rsid w:val="00985243"/>
    <w:rsid w:val="00985D50"/>
    <w:rsid w:val="00986637"/>
    <w:rsid w:val="00993B69"/>
    <w:rsid w:val="009A4288"/>
    <w:rsid w:val="009A4AD2"/>
    <w:rsid w:val="009A6BC6"/>
    <w:rsid w:val="009B361A"/>
    <w:rsid w:val="009B56DF"/>
    <w:rsid w:val="009C0F67"/>
    <w:rsid w:val="009C3F28"/>
    <w:rsid w:val="009D363A"/>
    <w:rsid w:val="009D4BD5"/>
    <w:rsid w:val="009D5C34"/>
    <w:rsid w:val="009D68D0"/>
    <w:rsid w:val="009D7494"/>
    <w:rsid w:val="009E4536"/>
    <w:rsid w:val="009E4D5A"/>
    <w:rsid w:val="009F1E4F"/>
    <w:rsid w:val="009F4702"/>
    <w:rsid w:val="009F63D1"/>
    <w:rsid w:val="00A002A1"/>
    <w:rsid w:val="00A00C88"/>
    <w:rsid w:val="00A0220A"/>
    <w:rsid w:val="00A03594"/>
    <w:rsid w:val="00A12E88"/>
    <w:rsid w:val="00A14EEB"/>
    <w:rsid w:val="00A200C1"/>
    <w:rsid w:val="00A20631"/>
    <w:rsid w:val="00A21DF0"/>
    <w:rsid w:val="00A24449"/>
    <w:rsid w:val="00A25D30"/>
    <w:rsid w:val="00A26FC5"/>
    <w:rsid w:val="00A307B3"/>
    <w:rsid w:val="00A309E7"/>
    <w:rsid w:val="00A33A14"/>
    <w:rsid w:val="00A342C8"/>
    <w:rsid w:val="00A35A58"/>
    <w:rsid w:val="00A42866"/>
    <w:rsid w:val="00A437AA"/>
    <w:rsid w:val="00A468F1"/>
    <w:rsid w:val="00A47AFF"/>
    <w:rsid w:val="00A501AB"/>
    <w:rsid w:val="00A53229"/>
    <w:rsid w:val="00A534DA"/>
    <w:rsid w:val="00A54B4A"/>
    <w:rsid w:val="00A552E9"/>
    <w:rsid w:val="00A60DC0"/>
    <w:rsid w:val="00A63A5F"/>
    <w:rsid w:val="00A70323"/>
    <w:rsid w:val="00A70A13"/>
    <w:rsid w:val="00A71115"/>
    <w:rsid w:val="00A71D08"/>
    <w:rsid w:val="00A7561E"/>
    <w:rsid w:val="00A760B4"/>
    <w:rsid w:val="00A762BB"/>
    <w:rsid w:val="00A76835"/>
    <w:rsid w:val="00A816F5"/>
    <w:rsid w:val="00A8721E"/>
    <w:rsid w:val="00A9222B"/>
    <w:rsid w:val="00AA1687"/>
    <w:rsid w:val="00AB3065"/>
    <w:rsid w:val="00AB3B0D"/>
    <w:rsid w:val="00AB68DF"/>
    <w:rsid w:val="00AC42B4"/>
    <w:rsid w:val="00AC5DE7"/>
    <w:rsid w:val="00AC5FAA"/>
    <w:rsid w:val="00AD177C"/>
    <w:rsid w:val="00AD2900"/>
    <w:rsid w:val="00AD3B5D"/>
    <w:rsid w:val="00AD472C"/>
    <w:rsid w:val="00AD5AFC"/>
    <w:rsid w:val="00AE52E4"/>
    <w:rsid w:val="00AF0ABD"/>
    <w:rsid w:val="00AF0AED"/>
    <w:rsid w:val="00B00F40"/>
    <w:rsid w:val="00B03D8B"/>
    <w:rsid w:val="00B07B4B"/>
    <w:rsid w:val="00B1080B"/>
    <w:rsid w:val="00B13F40"/>
    <w:rsid w:val="00B218E8"/>
    <w:rsid w:val="00B226E0"/>
    <w:rsid w:val="00B23311"/>
    <w:rsid w:val="00B24906"/>
    <w:rsid w:val="00B2736E"/>
    <w:rsid w:val="00B31057"/>
    <w:rsid w:val="00B325E0"/>
    <w:rsid w:val="00B34F2F"/>
    <w:rsid w:val="00B353A0"/>
    <w:rsid w:val="00B36505"/>
    <w:rsid w:val="00B417AE"/>
    <w:rsid w:val="00B419CB"/>
    <w:rsid w:val="00B46367"/>
    <w:rsid w:val="00B519C0"/>
    <w:rsid w:val="00B51A16"/>
    <w:rsid w:val="00B522FA"/>
    <w:rsid w:val="00B53F38"/>
    <w:rsid w:val="00B56F80"/>
    <w:rsid w:val="00B64C26"/>
    <w:rsid w:val="00B64C42"/>
    <w:rsid w:val="00B6702C"/>
    <w:rsid w:val="00B72277"/>
    <w:rsid w:val="00B745DE"/>
    <w:rsid w:val="00B7727A"/>
    <w:rsid w:val="00B81A1F"/>
    <w:rsid w:val="00B82C24"/>
    <w:rsid w:val="00B83077"/>
    <w:rsid w:val="00B83A95"/>
    <w:rsid w:val="00B83E4F"/>
    <w:rsid w:val="00B8754F"/>
    <w:rsid w:val="00B90501"/>
    <w:rsid w:val="00B91388"/>
    <w:rsid w:val="00BA4196"/>
    <w:rsid w:val="00BA6190"/>
    <w:rsid w:val="00BA659B"/>
    <w:rsid w:val="00BB5160"/>
    <w:rsid w:val="00BC487E"/>
    <w:rsid w:val="00BC4FD0"/>
    <w:rsid w:val="00BC7788"/>
    <w:rsid w:val="00BD1E7E"/>
    <w:rsid w:val="00BE331C"/>
    <w:rsid w:val="00BE4CD2"/>
    <w:rsid w:val="00BE5C30"/>
    <w:rsid w:val="00BF191F"/>
    <w:rsid w:val="00BF660E"/>
    <w:rsid w:val="00C00EC9"/>
    <w:rsid w:val="00C01083"/>
    <w:rsid w:val="00C051A3"/>
    <w:rsid w:val="00C05A9D"/>
    <w:rsid w:val="00C1114C"/>
    <w:rsid w:val="00C2034E"/>
    <w:rsid w:val="00C23F0B"/>
    <w:rsid w:val="00C30F89"/>
    <w:rsid w:val="00C31F18"/>
    <w:rsid w:val="00C32659"/>
    <w:rsid w:val="00C3383C"/>
    <w:rsid w:val="00C3714C"/>
    <w:rsid w:val="00C41D7A"/>
    <w:rsid w:val="00C4411A"/>
    <w:rsid w:val="00C47746"/>
    <w:rsid w:val="00C50B26"/>
    <w:rsid w:val="00C50E96"/>
    <w:rsid w:val="00C517C5"/>
    <w:rsid w:val="00C545EE"/>
    <w:rsid w:val="00C609AE"/>
    <w:rsid w:val="00C61E3D"/>
    <w:rsid w:val="00C62E0C"/>
    <w:rsid w:val="00C63E9D"/>
    <w:rsid w:val="00C651F6"/>
    <w:rsid w:val="00C66172"/>
    <w:rsid w:val="00C76AB2"/>
    <w:rsid w:val="00C77C97"/>
    <w:rsid w:val="00C8240A"/>
    <w:rsid w:val="00C83E1F"/>
    <w:rsid w:val="00C84076"/>
    <w:rsid w:val="00CA336A"/>
    <w:rsid w:val="00CB2553"/>
    <w:rsid w:val="00CB3196"/>
    <w:rsid w:val="00CC0620"/>
    <w:rsid w:val="00CC309D"/>
    <w:rsid w:val="00CC391F"/>
    <w:rsid w:val="00CC6F0A"/>
    <w:rsid w:val="00CD00C8"/>
    <w:rsid w:val="00CD1367"/>
    <w:rsid w:val="00CD6945"/>
    <w:rsid w:val="00CD78C3"/>
    <w:rsid w:val="00CE5328"/>
    <w:rsid w:val="00CF15FF"/>
    <w:rsid w:val="00CF5BAE"/>
    <w:rsid w:val="00CF755B"/>
    <w:rsid w:val="00D00E0B"/>
    <w:rsid w:val="00D068E0"/>
    <w:rsid w:val="00D15597"/>
    <w:rsid w:val="00D172F5"/>
    <w:rsid w:val="00D22169"/>
    <w:rsid w:val="00D22170"/>
    <w:rsid w:val="00D22332"/>
    <w:rsid w:val="00D226B6"/>
    <w:rsid w:val="00D23201"/>
    <w:rsid w:val="00D25EC2"/>
    <w:rsid w:val="00D268D8"/>
    <w:rsid w:val="00D3448E"/>
    <w:rsid w:val="00D346CD"/>
    <w:rsid w:val="00D41BC0"/>
    <w:rsid w:val="00D4759A"/>
    <w:rsid w:val="00D47A8C"/>
    <w:rsid w:val="00D50F67"/>
    <w:rsid w:val="00D531B4"/>
    <w:rsid w:val="00D5352A"/>
    <w:rsid w:val="00D54E1E"/>
    <w:rsid w:val="00D556AE"/>
    <w:rsid w:val="00D576E1"/>
    <w:rsid w:val="00D57BE0"/>
    <w:rsid w:val="00D607EF"/>
    <w:rsid w:val="00D62892"/>
    <w:rsid w:val="00D63BF6"/>
    <w:rsid w:val="00D643D8"/>
    <w:rsid w:val="00D655E1"/>
    <w:rsid w:val="00D67DB7"/>
    <w:rsid w:val="00D67FED"/>
    <w:rsid w:val="00D71793"/>
    <w:rsid w:val="00D753A5"/>
    <w:rsid w:val="00D7699C"/>
    <w:rsid w:val="00D773C4"/>
    <w:rsid w:val="00D808CC"/>
    <w:rsid w:val="00D83EF2"/>
    <w:rsid w:val="00D865D3"/>
    <w:rsid w:val="00D8727B"/>
    <w:rsid w:val="00D90151"/>
    <w:rsid w:val="00D91834"/>
    <w:rsid w:val="00D93783"/>
    <w:rsid w:val="00D937AA"/>
    <w:rsid w:val="00DA4D86"/>
    <w:rsid w:val="00DA5D87"/>
    <w:rsid w:val="00DA60B9"/>
    <w:rsid w:val="00DB3454"/>
    <w:rsid w:val="00DB4C43"/>
    <w:rsid w:val="00DC4875"/>
    <w:rsid w:val="00DC614A"/>
    <w:rsid w:val="00DD2F30"/>
    <w:rsid w:val="00DD3F4C"/>
    <w:rsid w:val="00DD750A"/>
    <w:rsid w:val="00DE140B"/>
    <w:rsid w:val="00DE249F"/>
    <w:rsid w:val="00DE44EC"/>
    <w:rsid w:val="00DE79C0"/>
    <w:rsid w:val="00DE7AEB"/>
    <w:rsid w:val="00DF064C"/>
    <w:rsid w:val="00DF1108"/>
    <w:rsid w:val="00DF6101"/>
    <w:rsid w:val="00E02B7A"/>
    <w:rsid w:val="00E10162"/>
    <w:rsid w:val="00E115E7"/>
    <w:rsid w:val="00E12308"/>
    <w:rsid w:val="00E17185"/>
    <w:rsid w:val="00E31AC5"/>
    <w:rsid w:val="00E326F4"/>
    <w:rsid w:val="00E334A3"/>
    <w:rsid w:val="00E36AC3"/>
    <w:rsid w:val="00E4196F"/>
    <w:rsid w:val="00E43B9E"/>
    <w:rsid w:val="00E46963"/>
    <w:rsid w:val="00E4714D"/>
    <w:rsid w:val="00E4762E"/>
    <w:rsid w:val="00E47897"/>
    <w:rsid w:val="00E504DA"/>
    <w:rsid w:val="00E532CA"/>
    <w:rsid w:val="00E552DE"/>
    <w:rsid w:val="00E60118"/>
    <w:rsid w:val="00E65647"/>
    <w:rsid w:val="00E6604E"/>
    <w:rsid w:val="00E7200A"/>
    <w:rsid w:val="00E725DF"/>
    <w:rsid w:val="00E754A2"/>
    <w:rsid w:val="00E75BE9"/>
    <w:rsid w:val="00E77585"/>
    <w:rsid w:val="00E7798E"/>
    <w:rsid w:val="00E83BFD"/>
    <w:rsid w:val="00E84DCB"/>
    <w:rsid w:val="00E904F1"/>
    <w:rsid w:val="00E90B13"/>
    <w:rsid w:val="00E91041"/>
    <w:rsid w:val="00E93D72"/>
    <w:rsid w:val="00E96761"/>
    <w:rsid w:val="00E96F75"/>
    <w:rsid w:val="00EA1A82"/>
    <w:rsid w:val="00EA1EE2"/>
    <w:rsid w:val="00EA7598"/>
    <w:rsid w:val="00EB09C2"/>
    <w:rsid w:val="00EB5957"/>
    <w:rsid w:val="00EB5E20"/>
    <w:rsid w:val="00EC3EE8"/>
    <w:rsid w:val="00EC4264"/>
    <w:rsid w:val="00ED0350"/>
    <w:rsid w:val="00ED0795"/>
    <w:rsid w:val="00ED094B"/>
    <w:rsid w:val="00ED480D"/>
    <w:rsid w:val="00ED7594"/>
    <w:rsid w:val="00EE28BD"/>
    <w:rsid w:val="00EE2EC3"/>
    <w:rsid w:val="00EF0714"/>
    <w:rsid w:val="00F00D24"/>
    <w:rsid w:val="00F01469"/>
    <w:rsid w:val="00F02590"/>
    <w:rsid w:val="00F05146"/>
    <w:rsid w:val="00F052F6"/>
    <w:rsid w:val="00F1162A"/>
    <w:rsid w:val="00F15542"/>
    <w:rsid w:val="00F1642F"/>
    <w:rsid w:val="00F16DF1"/>
    <w:rsid w:val="00F2049D"/>
    <w:rsid w:val="00F24018"/>
    <w:rsid w:val="00F26E8A"/>
    <w:rsid w:val="00F27020"/>
    <w:rsid w:val="00F36B10"/>
    <w:rsid w:val="00F46F28"/>
    <w:rsid w:val="00F506B5"/>
    <w:rsid w:val="00F556F3"/>
    <w:rsid w:val="00F55CCE"/>
    <w:rsid w:val="00F577CA"/>
    <w:rsid w:val="00F57ACF"/>
    <w:rsid w:val="00F57C1E"/>
    <w:rsid w:val="00F61886"/>
    <w:rsid w:val="00F61E5F"/>
    <w:rsid w:val="00F63496"/>
    <w:rsid w:val="00F65252"/>
    <w:rsid w:val="00F67A74"/>
    <w:rsid w:val="00F722D2"/>
    <w:rsid w:val="00F74118"/>
    <w:rsid w:val="00F77952"/>
    <w:rsid w:val="00F81169"/>
    <w:rsid w:val="00F81C83"/>
    <w:rsid w:val="00F8608D"/>
    <w:rsid w:val="00F87D57"/>
    <w:rsid w:val="00F91920"/>
    <w:rsid w:val="00F9237A"/>
    <w:rsid w:val="00F972FE"/>
    <w:rsid w:val="00FA2522"/>
    <w:rsid w:val="00FA2801"/>
    <w:rsid w:val="00FB2F62"/>
    <w:rsid w:val="00FC1525"/>
    <w:rsid w:val="00FC209D"/>
    <w:rsid w:val="00FC3CA4"/>
    <w:rsid w:val="00FC3D05"/>
    <w:rsid w:val="00FD1B4C"/>
    <w:rsid w:val="00FD3F69"/>
    <w:rsid w:val="00FE2B1F"/>
    <w:rsid w:val="00FE39D5"/>
    <w:rsid w:val="00FE3CCB"/>
    <w:rsid w:val="00FE3EFD"/>
    <w:rsid w:val="00FF671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6177E69A"/>
  <w15:docId w15:val="{8E9DAD6E-EF5D-44A3-96D3-6013694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61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7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4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00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0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C1FA-80F9-4AC5-A420-AA5A658F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Bowling Green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City of Bowling Green</dc:creator>
  <cp:keywords/>
  <dc:description/>
  <cp:lastModifiedBy>Deborah Jenkins</cp:lastModifiedBy>
  <cp:revision>3</cp:revision>
  <cp:lastPrinted>2018-05-29T19:31:00Z</cp:lastPrinted>
  <dcterms:created xsi:type="dcterms:W3CDTF">2021-06-09T19:33:00Z</dcterms:created>
  <dcterms:modified xsi:type="dcterms:W3CDTF">2021-06-30T18:08:00Z</dcterms:modified>
</cp:coreProperties>
</file>